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91" w:rsidRDefault="003A5691" w:rsidP="003A56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Передача функций</w:t>
      </w:r>
      <w:r w:rsidRPr="009E34ED">
        <w:rPr>
          <w:b/>
          <w:sz w:val="26"/>
          <w:szCs w:val="26"/>
        </w:rPr>
        <w:t xml:space="preserve">  администрировани</w:t>
      </w:r>
      <w:r>
        <w:rPr>
          <w:b/>
          <w:sz w:val="26"/>
          <w:szCs w:val="26"/>
        </w:rPr>
        <w:t>я</w:t>
      </w:r>
      <w:r w:rsidRPr="009E34ED">
        <w:rPr>
          <w:b/>
          <w:sz w:val="26"/>
          <w:szCs w:val="26"/>
        </w:rPr>
        <w:t xml:space="preserve"> страховых взносов </w:t>
      </w:r>
    </w:p>
    <w:p w:rsidR="003A5691" w:rsidRDefault="003A5691" w:rsidP="003A56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обязательное пенсионное и обязательное медицинское страхование</w:t>
      </w:r>
    </w:p>
    <w:p w:rsidR="003A5691" w:rsidRPr="003A5691" w:rsidRDefault="003A5691" w:rsidP="003A56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ФНС </w:t>
      </w:r>
      <w:r w:rsidRPr="009E34ED">
        <w:rPr>
          <w:b/>
          <w:sz w:val="26"/>
          <w:szCs w:val="26"/>
        </w:rPr>
        <w:t>с 01.01.2017 года.</w:t>
      </w:r>
    </w:p>
    <w:p w:rsidR="003A5691" w:rsidRDefault="003A5691" w:rsidP="003A5691">
      <w:pPr>
        <w:pStyle w:val="ConsPlusNormal"/>
        <w:ind w:firstLine="709"/>
        <w:jc w:val="both"/>
      </w:pPr>
      <w:r>
        <w:t>С 2017 года функции администрирования страховых взносов вновь будут переданы налоговым органам.</w:t>
      </w:r>
    </w:p>
    <w:p w:rsidR="003A5691" w:rsidRDefault="003A5691" w:rsidP="003A5691">
      <w:pPr>
        <w:pStyle w:val="ConsPlusNormal"/>
        <w:ind w:firstLine="709"/>
        <w:jc w:val="both"/>
      </w:pPr>
      <w:r>
        <w:t>В связи с этим внесены значительные изменения в Налоговый кодекс РФ и ряд законодательных актов. Разработан порядок передачи данных из ПФР в налоговые органы, а также установлены другие переходные положения (Федеральные законы от 03.07.2016 №243-ФЗ «О внесении изменений в части первую и вторую НК РФ …» и от 03.07.2016 №250-ФЗ «О внесении изменений в отдельные законодательные акты Российской Федерации ...»).</w:t>
      </w:r>
    </w:p>
    <w:p w:rsidR="003A5691" w:rsidRPr="0034554E" w:rsidRDefault="003A5691" w:rsidP="003A5691">
      <w:pPr>
        <w:pStyle w:val="ConsPlusNormal"/>
        <w:jc w:val="center"/>
        <w:rPr>
          <w:b/>
        </w:rPr>
      </w:pPr>
      <w:r w:rsidRPr="0034554E">
        <w:rPr>
          <w:b/>
        </w:rPr>
        <w:t>До конца 2016 года</w:t>
      </w:r>
      <w:r>
        <w:rPr>
          <w:b/>
        </w:rPr>
        <w:t>.</w:t>
      </w:r>
    </w:p>
    <w:p w:rsidR="003A5691" w:rsidRPr="00986C5D" w:rsidRDefault="003A5691" w:rsidP="003A5691">
      <w:pPr>
        <w:pStyle w:val="ConsPlusNormal"/>
        <w:ind w:firstLine="709"/>
        <w:jc w:val="both"/>
      </w:pPr>
      <w:r w:rsidRPr="00986C5D">
        <w:t>За оставшееся время плательщикам страховых взносов</w:t>
      </w:r>
      <w:r>
        <w:t xml:space="preserve"> необходимо</w:t>
      </w:r>
      <w:r w:rsidRPr="00986C5D">
        <w:t xml:space="preserve"> </w:t>
      </w:r>
      <w:r>
        <w:t>вы</w:t>
      </w:r>
      <w:r w:rsidRPr="00986C5D">
        <w:t xml:space="preserve">верить свои расчеты по страховым взносам на обязательное пенсионное и обязательное медицинское страхование по результатам представления отчетности за 9 месяцев 2016 года. По итогам сверки – при обнаружении переплаты своевременно </w:t>
      </w:r>
      <w:r>
        <w:t xml:space="preserve">(до 25 декабря </w:t>
      </w:r>
      <w:proofErr w:type="spellStart"/>
      <w:r>
        <w:t>т.г</w:t>
      </w:r>
      <w:proofErr w:type="spellEnd"/>
      <w:r>
        <w:t xml:space="preserve">.) </w:t>
      </w:r>
      <w:r w:rsidRPr="00986C5D">
        <w:t>подать в территориальный орган ПФР по месту своей регистрации заявление о проведение зачета</w:t>
      </w:r>
      <w:r>
        <w:t xml:space="preserve"> и</w:t>
      </w:r>
      <w:r w:rsidRPr="00986C5D">
        <w:t>ли возврате излишне уплаченных страховых взносов</w:t>
      </w:r>
      <w:r>
        <w:t>.</w:t>
      </w:r>
      <w:r w:rsidRPr="00986C5D">
        <w:t xml:space="preserve"> </w:t>
      </w:r>
    </w:p>
    <w:p w:rsidR="003A5691" w:rsidRPr="00986C5D" w:rsidRDefault="003A5691" w:rsidP="003A5691">
      <w:pPr>
        <w:pStyle w:val="ConsPlusNormal"/>
        <w:ind w:firstLine="709"/>
        <w:jc w:val="both"/>
      </w:pPr>
      <w:r>
        <w:t>В</w:t>
      </w:r>
      <w:r w:rsidRPr="00986C5D">
        <w:t xml:space="preserve">озврат плательщику страховых взносов суммы излишне уплаченных страховых взносов при наличии у него задолженности по соответствующим пеням, а также штрафам, подлежащим взысканию,  производится только после зачета суммы излишне уплаченных страховых взносов в счет погашения задолженности. </w:t>
      </w:r>
    </w:p>
    <w:p w:rsidR="003A5691" w:rsidRDefault="003A5691" w:rsidP="003A5691">
      <w:pPr>
        <w:pStyle w:val="ConsPlusNormal"/>
        <w:ind w:firstLine="709"/>
        <w:jc w:val="both"/>
      </w:pPr>
      <w:proofErr w:type="gramStart"/>
      <w:r w:rsidRPr="00986C5D">
        <w:t xml:space="preserve">В связи с предстоящими изменениями кодов бюджетной классификации для уплаты страховых взносов </w:t>
      </w:r>
      <w:r>
        <w:t>рекомендуется</w:t>
      </w:r>
      <w:r w:rsidRPr="00986C5D">
        <w:t xml:space="preserve"> всем страхователям</w:t>
      </w:r>
      <w:r>
        <w:t>:</w:t>
      </w:r>
      <w:r w:rsidRPr="00986C5D">
        <w:t xml:space="preserve"> как организациям, так и </w:t>
      </w:r>
      <w:proofErr w:type="spellStart"/>
      <w:r w:rsidRPr="00986C5D">
        <w:t>самозанятому</w:t>
      </w:r>
      <w:proofErr w:type="spellEnd"/>
      <w:r w:rsidRPr="00986C5D">
        <w:t xml:space="preserve"> населению</w:t>
      </w:r>
      <w:r>
        <w:t>,</w:t>
      </w:r>
      <w:r w:rsidRPr="00986C5D">
        <w:t xml:space="preserve"> заплатить текущие платежи и недоимку (завершить расчеты с </w:t>
      </w:r>
      <w:r>
        <w:t>П</w:t>
      </w:r>
      <w:r w:rsidRPr="00986C5D">
        <w:t xml:space="preserve">енсионным фондом по страховым взносам на обязательное пенсионное и обязательное медицинское страхование за период 2010-2016 годы) не позднее </w:t>
      </w:r>
      <w:r w:rsidR="008677D2">
        <w:t>25</w:t>
      </w:r>
      <w:bookmarkStart w:id="0" w:name="_GoBack"/>
      <w:bookmarkEnd w:id="0"/>
      <w:r w:rsidRPr="00986C5D">
        <w:t xml:space="preserve"> декабря 2016 года. </w:t>
      </w:r>
      <w:proofErr w:type="gramEnd"/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C77FD1">
        <w:rPr>
          <w:iCs/>
          <w:sz w:val="26"/>
          <w:szCs w:val="20"/>
        </w:rPr>
        <w:t>Информацию об изменениях КБК для уплаты страховых взносов на ОПС и ОМС в конце 2016 года страхователям необходимо отслеживать самостоятельно.</w:t>
      </w:r>
    </w:p>
    <w:p w:rsidR="003A5691" w:rsidRPr="00986C5D" w:rsidRDefault="003A5691" w:rsidP="003A5691">
      <w:pPr>
        <w:pStyle w:val="ConsPlusNormal"/>
        <w:ind w:firstLine="709"/>
        <w:jc w:val="both"/>
      </w:pPr>
    </w:p>
    <w:p w:rsidR="003A5691" w:rsidRDefault="003A5691" w:rsidP="003A5691">
      <w:pPr>
        <w:pStyle w:val="ConsPlusNormal"/>
        <w:jc w:val="center"/>
        <w:rPr>
          <w:b/>
        </w:rPr>
      </w:pPr>
      <w:r>
        <w:rPr>
          <w:b/>
        </w:rPr>
        <w:t>С 1 января 2017 года.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Отчетность необходимо будет предоставлять в составе единой отчетности по всем видам социального страхования не позднее 30 числа календарного месяца, следующего за отчетным</w:t>
      </w:r>
      <w:r>
        <w:rPr>
          <w:iCs/>
          <w:sz w:val="26"/>
          <w:szCs w:val="20"/>
        </w:rPr>
        <w:t xml:space="preserve"> (расчетным)</w:t>
      </w:r>
      <w:r w:rsidRPr="00C77FD1">
        <w:rPr>
          <w:iCs/>
          <w:sz w:val="26"/>
          <w:szCs w:val="20"/>
        </w:rPr>
        <w:t xml:space="preserve"> периодом.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 xml:space="preserve">Однако, плательщики по - </w:t>
      </w:r>
      <w:proofErr w:type="gramStart"/>
      <w:r w:rsidRPr="00C77FD1">
        <w:rPr>
          <w:iCs/>
          <w:sz w:val="26"/>
          <w:szCs w:val="20"/>
        </w:rPr>
        <w:t>прежнему</w:t>
      </w:r>
      <w:proofErr w:type="gramEnd"/>
      <w:r w:rsidRPr="00C77FD1">
        <w:rPr>
          <w:iCs/>
          <w:sz w:val="26"/>
          <w:szCs w:val="20"/>
        </w:rPr>
        <w:t xml:space="preserve"> будут обязаны представлять в </w:t>
      </w:r>
      <w:r>
        <w:rPr>
          <w:iCs/>
          <w:sz w:val="26"/>
          <w:szCs w:val="20"/>
        </w:rPr>
        <w:t>территориальные органы Пенсионного</w:t>
      </w:r>
      <w:r w:rsidRPr="00C77FD1">
        <w:rPr>
          <w:iCs/>
          <w:sz w:val="26"/>
          <w:szCs w:val="20"/>
        </w:rPr>
        <w:t xml:space="preserve"> фонд</w:t>
      </w:r>
      <w:r>
        <w:rPr>
          <w:iCs/>
          <w:sz w:val="26"/>
          <w:szCs w:val="20"/>
        </w:rPr>
        <w:t>а</w:t>
      </w:r>
      <w:r w:rsidRPr="00C77FD1">
        <w:rPr>
          <w:iCs/>
          <w:sz w:val="26"/>
          <w:szCs w:val="20"/>
        </w:rPr>
        <w:t xml:space="preserve"> следующее: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-уточненную форму РСВ-1 за отчетные периоды, истекшие до 1 января 2017 года;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-сведения о периодах работы, в том числе на соответствующих видах работ - ежегодно не позднее 1 марта, начиная с 2018 года;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-сведения о факте работы застрахованного лица - ежемесячно не позднее 15 числа;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</w:t>
      </w:r>
      <w:proofErr w:type="spellStart"/>
      <w:r w:rsidRPr="00C77FD1">
        <w:rPr>
          <w:iCs/>
          <w:sz w:val="26"/>
          <w:szCs w:val="20"/>
        </w:rPr>
        <w:t>межотчетную</w:t>
      </w:r>
      <w:proofErr w:type="spellEnd"/>
      <w:r w:rsidRPr="00C77FD1">
        <w:rPr>
          <w:iCs/>
          <w:sz w:val="26"/>
          <w:szCs w:val="20"/>
        </w:rPr>
        <w:t xml:space="preserve"> форму для назначения пенсии;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-реестр застрахованных лиц, за которых перечислены дополнительные страховые взносы на накопительную пенсию и взносы работодателя – ежеквартально не позднее 20 числа;</w:t>
      </w:r>
    </w:p>
    <w:p w:rsidR="003A5691" w:rsidRPr="00C77FD1" w:rsidRDefault="003A5691" w:rsidP="003A5691">
      <w:pPr>
        <w:pStyle w:val="a3"/>
        <w:spacing w:before="0" w:beforeAutospacing="0" w:after="0" w:afterAutospacing="0"/>
        <w:ind w:firstLine="709"/>
        <w:jc w:val="both"/>
        <w:rPr>
          <w:iCs/>
          <w:sz w:val="26"/>
          <w:szCs w:val="20"/>
        </w:rPr>
      </w:pPr>
      <w:r w:rsidRPr="00C77FD1">
        <w:rPr>
          <w:iCs/>
          <w:sz w:val="26"/>
          <w:szCs w:val="20"/>
        </w:rPr>
        <w:t>-заявление на возврат переплаты страховых взносов за период до 1 января 2017 года.</w:t>
      </w:r>
    </w:p>
    <w:p w:rsidR="003A5691" w:rsidRPr="00C77FD1" w:rsidRDefault="003A5691" w:rsidP="003A5691">
      <w:pPr>
        <w:pStyle w:val="ConsPlusNormal"/>
        <w:ind w:firstLine="709"/>
        <w:jc w:val="both"/>
        <w:rPr>
          <w:iCs/>
        </w:rPr>
      </w:pPr>
      <w:r w:rsidRPr="00B9317B">
        <w:rPr>
          <w:iCs/>
        </w:rPr>
        <w:t xml:space="preserve">Выездные проверки </w:t>
      </w:r>
      <w:r>
        <w:rPr>
          <w:iCs/>
        </w:rPr>
        <w:t xml:space="preserve">плательщиков страховых взносов </w:t>
      </w:r>
      <w:r w:rsidRPr="00B9317B">
        <w:rPr>
          <w:iCs/>
        </w:rPr>
        <w:t>совместные с Фондом социального страхования планируются в 2017 году за расчетные периоды 2014 – 2016 гг., в 2018 - за 2015-2016 гг., а в 2019 только за 2016 год.</w:t>
      </w:r>
    </w:p>
    <w:p w:rsidR="003A5691" w:rsidRPr="0034554E" w:rsidRDefault="003A5691" w:rsidP="003A5691">
      <w:pPr>
        <w:pStyle w:val="ConsPlusNormal"/>
        <w:ind w:firstLine="709"/>
        <w:jc w:val="both"/>
        <w:rPr>
          <w:iCs/>
        </w:rPr>
      </w:pPr>
      <w:r w:rsidRPr="0034554E">
        <w:rPr>
          <w:iCs/>
        </w:rPr>
        <w:t>Взыскивать задолженность по страховым взносам на обязательное пенсионное и обязательное медицинское страхование, пени и штрафам с 1 января 2017 года будут налоговые органы. Территориальные органы ПФР будут  осуществлять списание невозможных к взысканию сумм недоимки по страховым взносам, пеней и штрафов по основаниям, возникшим до 01.01.2017 года.</w:t>
      </w:r>
    </w:p>
    <w:p w:rsidR="00FF488C" w:rsidRDefault="00FF488C"/>
    <w:sectPr w:rsidR="00FF488C" w:rsidSect="003A569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A"/>
    <w:rsid w:val="003A5691"/>
    <w:rsid w:val="008677D2"/>
    <w:rsid w:val="00F577DA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6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56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2016-11-23T11:15:00Z</dcterms:created>
  <dcterms:modified xsi:type="dcterms:W3CDTF">2016-11-30T07:07:00Z</dcterms:modified>
</cp:coreProperties>
</file>